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495550" cy="83442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598" cy="84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9D0450" w:rsidRDefault="009D0450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 w:rsidRPr="009D0450">
        <w:rPr>
          <w:rStyle w:val="extended-textfull"/>
          <w:b/>
          <w:sz w:val="28"/>
          <w:szCs w:val="28"/>
        </w:rPr>
        <w:t xml:space="preserve">С 1 января 2023 года туляки могут подавать заявления без </w:t>
      </w:r>
      <w:r w:rsidRPr="009D0450">
        <w:rPr>
          <w:b/>
          <w:color w:val="111111"/>
          <w:sz w:val="28"/>
          <w:szCs w:val="28"/>
          <w:shd w:val="clear" w:color="auto" w:fill="FFFFFF"/>
        </w:rPr>
        <w:t>усиленной квалифицированной электронной подписи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9D0450" w:rsidRDefault="00001CAD" w:rsidP="006B7B45">
      <w:pPr>
        <w:pStyle w:val="a5"/>
        <w:shd w:val="clear" w:color="auto" w:fill="FFFFFF"/>
        <w:spacing w:before="0" w:beforeAutospacing="0" w:after="25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9D0450">
        <w:rPr>
          <w:sz w:val="28"/>
          <w:szCs w:val="28"/>
          <w:shd w:val="clear" w:color="auto" w:fill="FFFFFF"/>
        </w:rPr>
        <w:t xml:space="preserve">1 января 2023 года </w:t>
      </w:r>
      <w:r>
        <w:rPr>
          <w:sz w:val="28"/>
          <w:szCs w:val="28"/>
          <w:shd w:val="clear" w:color="auto" w:fill="FFFFFF"/>
        </w:rPr>
        <w:t>вступили</w:t>
      </w:r>
      <w:r w:rsidR="00CB2B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действие положения</w:t>
      </w:r>
      <w:r w:rsidR="00CB2B33">
        <w:rPr>
          <w:sz w:val="28"/>
          <w:szCs w:val="28"/>
          <w:shd w:val="clear" w:color="auto" w:fill="FFFFFF"/>
        </w:rPr>
        <w:t xml:space="preserve"> Федерального закона от 30 апреля 2021 года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Федерации».</w:t>
      </w:r>
      <w:r w:rsidR="009D0450">
        <w:rPr>
          <w:sz w:val="28"/>
          <w:szCs w:val="28"/>
          <w:shd w:val="clear" w:color="auto" w:fill="FFFFFF"/>
        </w:rPr>
        <w:tab/>
      </w:r>
    </w:p>
    <w:p w:rsidR="00CB2B33" w:rsidRDefault="00CB2B33" w:rsidP="006B7B45">
      <w:pPr>
        <w:pStyle w:val="a5"/>
        <w:shd w:val="clear" w:color="auto" w:fill="FFFFFF"/>
        <w:spacing w:before="0" w:beforeAutospacing="0" w:after="25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Законом, граждане</w:t>
      </w:r>
      <w:r w:rsidR="009D0450" w:rsidRPr="009D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теперь </w:t>
      </w:r>
      <w:r w:rsidR="009D0450" w:rsidRPr="009D0450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подать ряд заявлений</w:t>
      </w:r>
      <w:r w:rsidR="009D0450" w:rsidRPr="009D0450">
        <w:rPr>
          <w:sz w:val="28"/>
          <w:szCs w:val="28"/>
        </w:rPr>
        <w:t xml:space="preserve"> в </w:t>
      </w:r>
      <w:proofErr w:type="spellStart"/>
      <w:r w:rsidR="009D0450" w:rsidRPr="009D0450">
        <w:rPr>
          <w:sz w:val="28"/>
          <w:szCs w:val="28"/>
        </w:rPr>
        <w:t>Росреестр</w:t>
      </w:r>
      <w:proofErr w:type="spellEnd"/>
      <w:r w:rsidR="009D0450" w:rsidRPr="009D0450">
        <w:rPr>
          <w:sz w:val="28"/>
          <w:szCs w:val="28"/>
        </w:rPr>
        <w:t xml:space="preserve"> в электронной форме (через личный кабинет на сайте ведомства) без использования усиленной квалифицированной электронной подписи</w:t>
      </w:r>
      <w:r w:rsidR="00C8177D">
        <w:rPr>
          <w:sz w:val="28"/>
          <w:szCs w:val="28"/>
        </w:rPr>
        <w:t xml:space="preserve"> (УКЭП)</w:t>
      </w:r>
      <w:r w:rsidR="009D0450" w:rsidRPr="009D0450">
        <w:rPr>
          <w:sz w:val="28"/>
          <w:szCs w:val="28"/>
        </w:rPr>
        <w:t xml:space="preserve">. </w:t>
      </w:r>
    </w:p>
    <w:p w:rsidR="00CB2B33" w:rsidRPr="00C8177D" w:rsidRDefault="00C8177D" w:rsidP="006B7B45">
      <w:pPr>
        <w:pStyle w:val="a5"/>
        <w:shd w:val="clear" w:color="auto" w:fill="FFFFFF"/>
        <w:spacing w:before="0" w:beforeAutospacing="0" w:after="255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B2B33" w:rsidRPr="00C8177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ЭП</w:t>
      </w:r>
      <w:r w:rsidR="00CB2B33" w:rsidRPr="00C81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 понадобится для</w:t>
      </w:r>
      <w:r w:rsidR="00CB2B33" w:rsidRPr="00C8177D">
        <w:rPr>
          <w:b/>
          <w:sz w:val="28"/>
          <w:szCs w:val="28"/>
        </w:rPr>
        <w:t xml:space="preserve"> заявлени</w:t>
      </w:r>
      <w:r>
        <w:rPr>
          <w:b/>
          <w:sz w:val="28"/>
          <w:szCs w:val="28"/>
        </w:rPr>
        <w:t>й</w:t>
      </w:r>
      <w:r w:rsidR="00CB2B33" w:rsidRPr="00C8177D">
        <w:rPr>
          <w:b/>
          <w:sz w:val="28"/>
          <w:szCs w:val="28"/>
        </w:rPr>
        <w:t>:</w:t>
      </w:r>
    </w:p>
    <w:p w:rsidR="00CB2B33" w:rsidRDefault="00CB2B33" w:rsidP="006B7B45">
      <w:pPr>
        <w:pStyle w:val="a5"/>
        <w:numPr>
          <w:ilvl w:val="0"/>
          <w:numId w:val="3"/>
        </w:numPr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 w:rsidRPr="009D0450">
        <w:rPr>
          <w:sz w:val="28"/>
          <w:szCs w:val="28"/>
        </w:rPr>
        <w:t>о кадастровом учете и государственной регистрации права собственности на созданный или реконструированный объект ИЖС, садовый дом;</w:t>
      </w:r>
    </w:p>
    <w:p w:rsidR="00CB2B33" w:rsidRDefault="00C8177D" w:rsidP="006B7B45">
      <w:pPr>
        <w:pStyle w:val="a5"/>
        <w:numPr>
          <w:ilvl w:val="0"/>
          <w:numId w:val="3"/>
        </w:numPr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2B33" w:rsidRPr="009D0450">
        <w:rPr>
          <w:sz w:val="28"/>
          <w:szCs w:val="28"/>
        </w:rPr>
        <w:t>разделе и объединении земельных участков;</w:t>
      </w:r>
    </w:p>
    <w:p w:rsidR="00CB2B33" w:rsidRDefault="00C8177D" w:rsidP="006B7B45">
      <w:pPr>
        <w:pStyle w:val="a5"/>
        <w:numPr>
          <w:ilvl w:val="0"/>
          <w:numId w:val="3"/>
        </w:numPr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2B33" w:rsidRPr="009D0450">
        <w:rPr>
          <w:sz w:val="28"/>
          <w:szCs w:val="28"/>
        </w:rPr>
        <w:t>изменении основных сведений об объекте недвижимости;</w:t>
      </w:r>
    </w:p>
    <w:p w:rsidR="00CB2B33" w:rsidRDefault="00C8177D" w:rsidP="006B7B45">
      <w:pPr>
        <w:pStyle w:val="a5"/>
        <w:numPr>
          <w:ilvl w:val="0"/>
          <w:numId w:val="3"/>
        </w:numPr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2B33" w:rsidRPr="009D0450">
        <w:rPr>
          <w:sz w:val="28"/>
          <w:szCs w:val="28"/>
        </w:rPr>
        <w:t>внесении в ЕГРН св</w:t>
      </w:r>
      <w:r>
        <w:rPr>
          <w:sz w:val="28"/>
          <w:szCs w:val="28"/>
        </w:rPr>
        <w:t>едений о ранее учтенном объекте;</w:t>
      </w:r>
    </w:p>
    <w:p w:rsidR="00C8177D" w:rsidRDefault="00C8177D" w:rsidP="006B7B45">
      <w:pPr>
        <w:pStyle w:val="a5"/>
        <w:numPr>
          <w:ilvl w:val="0"/>
          <w:numId w:val="3"/>
        </w:numPr>
        <w:shd w:val="clear" w:color="auto" w:fill="FFFFFF"/>
        <w:spacing w:before="0" w:beforeAutospacing="0" w:after="25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 исправлении технической ошибки.</w:t>
      </w:r>
    </w:p>
    <w:p w:rsidR="009D0450" w:rsidRPr="009D0450" w:rsidRDefault="006B7B45" w:rsidP="006B7B45">
      <w:pPr>
        <w:pStyle w:val="a5"/>
        <w:shd w:val="clear" w:color="auto" w:fill="FFFFFF"/>
        <w:spacing w:before="0" w:beforeAutospacing="0" w:after="25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77D">
        <w:rPr>
          <w:sz w:val="28"/>
          <w:szCs w:val="28"/>
        </w:rPr>
        <w:t>«Заявление</w:t>
      </w:r>
      <w:r w:rsidR="009D0450" w:rsidRPr="009D0450">
        <w:rPr>
          <w:sz w:val="28"/>
          <w:szCs w:val="28"/>
        </w:rPr>
        <w:t xml:space="preserve"> о невозможности регистрации прав без личного участия правообладателя и заявление о внесении в ЕГРН сведений об электронном или почтовом адресе, по которому осуществ</w:t>
      </w:r>
      <w:r w:rsidR="00C8177D">
        <w:rPr>
          <w:sz w:val="28"/>
          <w:szCs w:val="28"/>
        </w:rPr>
        <w:t>ляется связь с правообладателем также теперь можно подать без</w:t>
      </w:r>
      <w:r w:rsidR="00C8177D" w:rsidRPr="009D0450">
        <w:rPr>
          <w:sz w:val="28"/>
          <w:szCs w:val="28"/>
        </w:rPr>
        <w:t xml:space="preserve"> использования усиленной квалифицированной электронной подписи</w:t>
      </w:r>
      <w:r w:rsidR="00C8177D">
        <w:rPr>
          <w:sz w:val="28"/>
          <w:szCs w:val="28"/>
        </w:rPr>
        <w:t xml:space="preserve">», - </w:t>
      </w:r>
      <w:r>
        <w:rPr>
          <w:sz w:val="28"/>
          <w:szCs w:val="28"/>
        </w:rPr>
        <w:t>рассказала</w:t>
      </w:r>
      <w:r w:rsidR="00C8177D">
        <w:rPr>
          <w:sz w:val="28"/>
          <w:szCs w:val="28"/>
        </w:rPr>
        <w:t xml:space="preserve"> </w:t>
      </w:r>
      <w:r w:rsidR="00A5074B">
        <w:rPr>
          <w:sz w:val="28"/>
          <w:szCs w:val="28"/>
        </w:rPr>
        <w:t>заместитель руководителя</w:t>
      </w:r>
      <w:r w:rsidR="00C8177D">
        <w:rPr>
          <w:sz w:val="28"/>
          <w:szCs w:val="28"/>
        </w:rPr>
        <w:t xml:space="preserve"> Управления </w:t>
      </w:r>
      <w:proofErr w:type="spellStart"/>
      <w:r w:rsidR="00A5074B">
        <w:rPr>
          <w:sz w:val="28"/>
          <w:szCs w:val="28"/>
        </w:rPr>
        <w:t>Росреестра</w:t>
      </w:r>
      <w:proofErr w:type="spellEnd"/>
      <w:r w:rsidR="00A5074B">
        <w:rPr>
          <w:sz w:val="28"/>
          <w:szCs w:val="28"/>
        </w:rPr>
        <w:t xml:space="preserve"> по Тульской области Татьяна Трусова</w:t>
      </w:r>
      <w:r w:rsidR="00C8177D">
        <w:rPr>
          <w:sz w:val="28"/>
          <w:szCs w:val="28"/>
        </w:rPr>
        <w:t>.</w:t>
      </w:r>
    </w:p>
    <w:p w:rsidR="00C94159" w:rsidRPr="006B7B45" w:rsidRDefault="006B7B45" w:rsidP="006B7B45">
      <w:pPr>
        <w:pStyle w:val="a5"/>
        <w:shd w:val="clear" w:color="auto" w:fill="FFFFFF"/>
        <w:spacing w:before="0" w:beforeAutospacing="0" w:after="25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Отметим</w:t>
      </w:r>
      <w:r w:rsidR="009D0450" w:rsidRPr="009D0450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9D0450" w:rsidRPr="009D0450">
        <w:rPr>
          <w:sz w:val="28"/>
          <w:szCs w:val="28"/>
        </w:rPr>
        <w:t xml:space="preserve"> с 1 января </w:t>
      </w:r>
      <w:r>
        <w:rPr>
          <w:sz w:val="28"/>
          <w:szCs w:val="28"/>
        </w:rPr>
        <w:t>2023 года</w:t>
      </w:r>
      <w:r w:rsidR="009D0450" w:rsidRPr="009D0450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</w:t>
      </w:r>
      <w:r w:rsidR="009D0450" w:rsidRPr="009D0450">
        <w:rPr>
          <w:sz w:val="28"/>
          <w:szCs w:val="28"/>
        </w:rPr>
        <w:t xml:space="preserve"> новый вид выписки из ЕГРН – об установленных в пользу отдельного лица ограничениях прав (обременениях объекта недвижимости). </w:t>
      </w:r>
      <w:r w:rsidRPr="006B7B45">
        <w:rPr>
          <w:color w:val="121212"/>
          <w:sz w:val="28"/>
          <w:szCs w:val="28"/>
          <w:shd w:val="clear" w:color="auto" w:fill="FFFFFF"/>
        </w:rPr>
        <w:t>С помощью новой выписки можно выяснить, нет ли у человека ограничений прав и (или) обрем</w:t>
      </w:r>
      <w:r>
        <w:rPr>
          <w:color w:val="121212"/>
          <w:sz w:val="28"/>
          <w:szCs w:val="28"/>
          <w:shd w:val="clear" w:color="auto" w:fill="FFFFFF"/>
        </w:rPr>
        <w:t xml:space="preserve">енений на объекты недвижимости, таких как </w:t>
      </w:r>
      <w:r w:rsidRPr="006B7B45">
        <w:rPr>
          <w:color w:val="121212"/>
          <w:sz w:val="28"/>
          <w:szCs w:val="28"/>
          <w:shd w:val="clear" w:color="auto" w:fill="FFFFFF"/>
        </w:rPr>
        <w:t>ипот</w:t>
      </w:r>
      <w:r>
        <w:rPr>
          <w:color w:val="121212"/>
          <w:sz w:val="28"/>
          <w:szCs w:val="28"/>
          <w:shd w:val="clear" w:color="auto" w:fill="FFFFFF"/>
        </w:rPr>
        <w:t>ека, аренда, рента или сервитут</w:t>
      </w:r>
      <w:r w:rsidRPr="006B7B45">
        <w:rPr>
          <w:color w:val="121212"/>
          <w:sz w:val="28"/>
          <w:szCs w:val="28"/>
          <w:shd w:val="clear" w:color="auto" w:fill="FFFFFF"/>
        </w:rPr>
        <w:t>.</w:t>
      </w:r>
    </w:p>
    <w:sectPr w:rsidR="00C94159" w:rsidRPr="006B7B45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B1AF8"/>
    <w:multiLevelType w:val="multilevel"/>
    <w:tmpl w:val="AC64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BE0146"/>
    <w:multiLevelType w:val="hybridMultilevel"/>
    <w:tmpl w:val="F71C75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CAD"/>
    <w:rsid w:val="000745B8"/>
    <w:rsid w:val="0018596A"/>
    <w:rsid w:val="00304B2A"/>
    <w:rsid w:val="00331F0B"/>
    <w:rsid w:val="0037180D"/>
    <w:rsid w:val="003F5D69"/>
    <w:rsid w:val="004104D8"/>
    <w:rsid w:val="00430D58"/>
    <w:rsid w:val="00506B1B"/>
    <w:rsid w:val="005073D1"/>
    <w:rsid w:val="00526435"/>
    <w:rsid w:val="00610123"/>
    <w:rsid w:val="006A02B5"/>
    <w:rsid w:val="006B7B45"/>
    <w:rsid w:val="00754F57"/>
    <w:rsid w:val="007B57E7"/>
    <w:rsid w:val="00813348"/>
    <w:rsid w:val="00825199"/>
    <w:rsid w:val="00861E21"/>
    <w:rsid w:val="008E031E"/>
    <w:rsid w:val="008F7EE5"/>
    <w:rsid w:val="00907E9B"/>
    <w:rsid w:val="009C4959"/>
    <w:rsid w:val="009D0450"/>
    <w:rsid w:val="00A22B4A"/>
    <w:rsid w:val="00A5074B"/>
    <w:rsid w:val="00A67865"/>
    <w:rsid w:val="00AE3584"/>
    <w:rsid w:val="00AE631F"/>
    <w:rsid w:val="00B3048C"/>
    <w:rsid w:val="00BA71DD"/>
    <w:rsid w:val="00BE498E"/>
    <w:rsid w:val="00C60744"/>
    <w:rsid w:val="00C8177D"/>
    <w:rsid w:val="00C94159"/>
    <w:rsid w:val="00CB2B33"/>
    <w:rsid w:val="00D31907"/>
    <w:rsid w:val="00E4711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Hyperlink"/>
    <w:basedOn w:val="a0"/>
    <w:uiPriority w:val="99"/>
    <w:semiHidden/>
    <w:unhideWhenUsed/>
    <w:rsid w:val="009D0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874D-2228-4940-B86D-3C8FA058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2023-01-10T06:40:00Z</dcterms:created>
  <dcterms:modified xsi:type="dcterms:W3CDTF">2023-01-10T06:40:00Z</dcterms:modified>
</cp:coreProperties>
</file>